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8" w:rsidRPr="007D1518" w:rsidRDefault="007D1518" w:rsidP="007D1518">
      <w:pPr>
        <w:rPr>
          <w:rFonts w:ascii="Times New Roman" w:hAnsi="Times New Roman" w:cs="Times New Roman"/>
          <w:b/>
          <w:sz w:val="28"/>
          <w:szCs w:val="28"/>
        </w:rPr>
      </w:pPr>
      <w:r w:rsidRPr="007D1518">
        <w:rPr>
          <w:rFonts w:ascii="Times New Roman" w:hAnsi="Times New Roman" w:cs="Times New Roman"/>
          <w:b/>
          <w:sz w:val="28"/>
          <w:szCs w:val="28"/>
        </w:rPr>
        <w:t>Papierkowa koszykówka </w:t>
      </w:r>
      <w:r w:rsidRPr="007D1518">
        <w:rPr>
          <w:rFonts w:ascii="Times New Roman" w:hAnsi="Times New Roman" w:cs="Times New Roman"/>
          <w:b/>
          <w:sz w:val="28"/>
          <w:szCs w:val="28"/>
        </w:rPr>
        <w:t>(wtorek; 28.04.2020r.)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>„Papierowe kule”</w:t>
      </w:r>
      <w:r w:rsidRPr="007D1518">
        <w:rPr>
          <w:rFonts w:ascii="Times New Roman" w:hAnsi="Times New Roman" w:cs="Times New Roman"/>
          <w:sz w:val="24"/>
          <w:szCs w:val="24"/>
        </w:rPr>
        <w:t xml:space="preserve"> – gniecenie gazet w kulki, rozwijanie i ponowne gniecenie. Dziecko otrzymuje dużą kartkę z gazety, którą musi zgnieść w kulę. Zwracamy uwagę, aby gazetę ugniatać dokładnie, dwoma rękoma. Następnie dziecko rozkład kulę delikatnie, żeby gazeta się nie podarła. Zabawę można powtórzyć kilka razy.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 xml:space="preserve"> „Celowanie do kosza”</w:t>
      </w:r>
      <w:r w:rsidRPr="007D1518">
        <w:rPr>
          <w:rFonts w:ascii="Times New Roman" w:hAnsi="Times New Roman" w:cs="Times New Roman"/>
          <w:sz w:val="24"/>
          <w:szCs w:val="24"/>
        </w:rPr>
        <w:t xml:space="preserve"> – zabawa ruchowa z elementami rzutu i celowania. Do zabawy dziecko wykorzystuje zrobione wcześniej kule z gazet .Ustawiamy pusty kosz na śmieci. Dziecko kolejno rzuca kulami do kosza. </w:t>
      </w:r>
      <w:proofErr w:type="spellStart"/>
      <w:r w:rsidRPr="007D1518">
        <w:rPr>
          <w:rFonts w:ascii="Times New Roman" w:hAnsi="Times New Roman" w:cs="Times New Roman"/>
          <w:sz w:val="24"/>
          <w:szCs w:val="24"/>
        </w:rPr>
        <w:t>Zabawe</w:t>
      </w:r>
      <w:proofErr w:type="spellEnd"/>
      <w:r w:rsidRPr="007D1518">
        <w:rPr>
          <w:rFonts w:ascii="Times New Roman" w:hAnsi="Times New Roman" w:cs="Times New Roman"/>
          <w:sz w:val="24"/>
          <w:szCs w:val="24"/>
        </w:rPr>
        <w:t xml:space="preserve"> powtarzamy kilka razy. Dla utrudnienia można odsunąć dale kosz.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 xml:space="preserve"> „Tajemnicza paczka”</w:t>
      </w:r>
      <w:r w:rsidRPr="007D1518">
        <w:rPr>
          <w:rFonts w:ascii="Times New Roman" w:hAnsi="Times New Roman" w:cs="Times New Roman"/>
          <w:sz w:val="24"/>
          <w:szCs w:val="24"/>
        </w:rPr>
        <w:t xml:space="preserve"> – wnioskowanie o kształcie na podstawie dotyku. Rodzic przygotowuje paczki – zagadki dla dziecka. Owija różne przedmioty w papier gazetowy w taki sposób, by można było odgadnąć zawartość dopiero po dokładnym zbadaniu dłońmi. Dziecko bada  dotykiem pakunki (np. kubek, piłeczka, samochodzik, lalka, konewka z kącika przyrody, nożyce) i próbuje zgadnąć, co znajduje się w środku.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>„Karty pracy” cz. 4, s. 8, kredki  (dzieci 4 letnie), „Wycinanki- składanki”- Historyjka obrazkowa „Nie śmiecimy” (dzieci 3 letnie)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 xml:space="preserve"> „Czysty świat”</w:t>
      </w:r>
      <w:r w:rsidRPr="007D1518">
        <w:rPr>
          <w:rFonts w:ascii="Times New Roman" w:hAnsi="Times New Roman" w:cs="Times New Roman"/>
          <w:sz w:val="24"/>
          <w:szCs w:val="24"/>
        </w:rPr>
        <w:t xml:space="preserve"> – utrwalenie piosenki, zabawa ruchowa przy piosence.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„Kosz na śmieci” – wysłuchanie wiersza W. Broniewskiego, zachęcanie do korzystania z koszy na śmieci. Czytamy wiersz. Zachęcamy  dziecko do uważnego słuchania. </w:t>
      </w:r>
    </w:p>
    <w:p w:rsidR="007D1518" w:rsidRPr="007D1518" w:rsidRDefault="007D1518" w:rsidP="007D1518">
      <w:pPr>
        <w:rPr>
          <w:rFonts w:ascii="Times New Roman" w:hAnsi="Times New Roman" w:cs="Times New Roman"/>
          <w:b/>
          <w:sz w:val="28"/>
          <w:szCs w:val="28"/>
        </w:rPr>
      </w:pPr>
      <w:r w:rsidRPr="007D1518">
        <w:rPr>
          <w:rFonts w:ascii="Times New Roman" w:hAnsi="Times New Roman" w:cs="Times New Roman"/>
          <w:b/>
          <w:sz w:val="28"/>
          <w:szCs w:val="28"/>
        </w:rPr>
        <w:t xml:space="preserve">Kosz na śmieci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>Jestem sobie kosz na śmieci do mnie, do mnie chodźcie dzieci.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 Stoję sobie przy tym świerku.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 Pełno chciałbym mieć papierków.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 Władysław Broniewski 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>Zadajemy  pytania: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lastRenderedPageBreak/>
        <w:t xml:space="preserve"> – Gdzie stoi kosz na śmieci?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 – Na co czeka? 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– Dlaczego trzeba wrzucać papiery do kosza? 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>– Czy zawsze o tym pamiętacie?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 xml:space="preserve"> – Jak wyglądają kosze na śmieci, czy łatwo je znaleźć i rozpoznać?</w:t>
      </w:r>
    </w:p>
    <w:p w:rsidR="007D1518" w:rsidRPr="007D1518" w:rsidRDefault="007D1518" w:rsidP="007D1518">
      <w:pPr>
        <w:rPr>
          <w:rFonts w:ascii="Times New Roman" w:hAnsi="Times New Roman" w:cs="Times New Roman"/>
          <w:b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 xml:space="preserve">Po rozmowie dziecko  rysuje ilustrację do wiersza – las, choinki i kosz na śmieci przy drzewie. </w:t>
      </w:r>
    </w:p>
    <w:p w:rsid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sz w:val="24"/>
          <w:szCs w:val="24"/>
        </w:rPr>
        <w:t>Rozmawiamy z dzieckiem na temat segregacji śmieci. Przypominamy, o wrzucaniu śmieci do odpowiednich koszy. Zapoznajemy dzieci z kolorami koszy, na jakie odpady są przeznaczone.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18" w:rsidRPr="007D1518" w:rsidRDefault="007D1518" w:rsidP="007D1518">
      <w:pPr>
        <w:rPr>
          <w:rFonts w:ascii="Times New Roman" w:hAnsi="Times New Roman" w:cs="Times New Roman"/>
          <w:sz w:val="24"/>
          <w:szCs w:val="24"/>
        </w:rPr>
      </w:pPr>
      <w:r w:rsidRPr="007D1518">
        <w:rPr>
          <w:rFonts w:ascii="Times New Roman" w:hAnsi="Times New Roman" w:cs="Times New Roman"/>
          <w:b/>
          <w:sz w:val="24"/>
          <w:szCs w:val="24"/>
        </w:rPr>
        <w:t>„Pokoloruj kosze”-</w:t>
      </w:r>
      <w:r>
        <w:rPr>
          <w:rFonts w:ascii="Times New Roman" w:hAnsi="Times New Roman" w:cs="Times New Roman"/>
          <w:sz w:val="24"/>
          <w:szCs w:val="24"/>
        </w:rPr>
        <w:t xml:space="preserve"> kolorujemy kosze kredkami , mazakami lub farbami. Miłej zabawy!</w:t>
      </w:r>
    </w:p>
    <w:p w:rsidR="007D1518" w:rsidRDefault="007D1518" w:rsidP="007D1518">
      <w:r>
        <w:rPr>
          <w:noProof/>
          <w:lang w:eastAsia="pl-PL"/>
        </w:rPr>
        <w:lastRenderedPageBreak/>
        <w:drawing>
          <wp:inline distT="0" distB="0" distL="0" distR="0" wp14:anchorId="7A437F02" wp14:editId="70EC4313">
            <wp:extent cx="9292242" cy="5676900"/>
            <wp:effectExtent l="0" t="0" r="4445" b="0"/>
            <wp:docPr id="1" name="Obraz 1" descr="Segregowanie śmieci? Jestem za! | O nauce, nowych technologi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regowanie śmieci? Jestem za! | O nauce, nowych technologia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42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18" w:rsidRDefault="007D1518" w:rsidP="007D1518">
      <w:r>
        <w:rPr>
          <w:noProof/>
          <w:lang w:eastAsia="pl-PL"/>
        </w:rPr>
        <w:lastRenderedPageBreak/>
        <w:drawing>
          <wp:inline distT="0" distB="0" distL="0" distR="0" wp14:anchorId="5AFC88A6" wp14:editId="6B140EE7">
            <wp:extent cx="9086850" cy="5667375"/>
            <wp:effectExtent l="0" t="0" r="0" b="9525"/>
            <wp:docPr id="3" name="Obraz 3" descr="Warunki spełnienia wymogów Wspólnego Systemu Segregacji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unki spełnienia wymogów Wspólnego Systemu Segregacji Odpad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518" w:rsidRDefault="007D1518" w:rsidP="007D1518"/>
    <w:p w:rsidR="007D1518" w:rsidRDefault="007D1518" w:rsidP="007D1518"/>
    <w:p w:rsidR="007D1518" w:rsidRDefault="007D1518" w:rsidP="007D1518">
      <w:r>
        <w:t xml:space="preserve"> </w:t>
      </w:r>
      <w:r>
        <w:t xml:space="preserve"> </w:t>
      </w:r>
    </w:p>
    <w:p w:rsidR="007D1518" w:rsidRDefault="007D1518" w:rsidP="007D1518"/>
    <w:p w:rsidR="007D1518" w:rsidRDefault="007D1518" w:rsidP="007D1518"/>
    <w:p w:rsidR="007D1518" w:rsidRDefault="007D1518" w:rsidP="007D1518"/>
    <w:p w:rsidR="00E16A82" w:rsidRDefault="00E16A82"/>
    <w:sectPr w:rsidR="00E16A82" w:rsidSect="007D1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D6"/>
    <w:rsid w:val="007D1518"/>
    <w:rsid w:val="00D82DD6"/>
    <w:rsid w:val="00E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2020-04-27T09:12:00Z</dcterms:created>
  <dcterms:modified xsi:type="dcterms:W3CDTF">2020-04-27T09:23:00Z</dcterms:modified>
</cp:coreProperties>
</file>