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A1" w:rsidRPr="00B3464E" w:rsidRDefault="000E5DA1" w:rsidP="000E5DA1">
      <w:pPr>
        <w:rPr>
          <w:rFonts w:asciiTheme="majorHAnsi" w:hAnsiTheme="majorHAnsi"/>
          <w:b/>
          <w:sz w:val="36"/>
          <w:szCs w:val="36"/>
        </w:rPr>
      </w:pPr>
      <w:r w:rsidRPr="00B3464E">
        <w:rPr>
          <w:rFonts w:asciiTheme="majorHAnsi" w:hAnsiTheme="majorHAnsi"/>
          <w:b/>
          <w:sz w:val="36"/>
          <w:szCs w:val="36"/>
        </w:rPr>
        <w:t>Kwiecień, tydzień 3   Dbamy o Ziemię</w:t>
      </w:r>
    </w:p>
    <w:p w:rsidR="000E5DA1" w:rsidRPr="00B3464E" w:rsidRDefault="000E5DA1" w:rsidP="000E5DA1">
      <w:pPr>
        <w:rPr>
          <w:rFonts w:asciiTheme="majorHAnsi" w:hAnsiTheme="majorHAnsi"/>
          <w:b/>
          <w:sz w:val="36"/>
          <w:szCs w:val="36"/>
        </w:rPr>
      </w:pPr>
      <w:r w:rsidRPr="00B3464E">
        <w:rPr>
          <w:rFonts w:asciiTheme="majorHAnsi" w:hAnsiTheme="majorHAnsi"/>
          <w:b/>
          <w:sz w:val="36"/>
          <w:szCs w:val="36"/>
        </w:rPr>
        <w:t>Temat dnia: Drzewa wokół nas</w:t>
      </w:r>
    </w:p>
    <w:p w:rsidR="000E5DA1" w:rsidRPr="00B3464E" w:rsidRDefault="000E5DA1" w:rsidP="000E5DA1">
      <w:pPr>
        <w:rPr>
          <w:rFonts w:asciiTheme="majorHAnsi" w:hAnsiTheme="majorHAnsi"/>
          <w:b/>
          <w:sz w:val="24"/>
          <w:szCs w:val="24"/>
        </w:rPr>
      </w:pPr>
      <w:r w:rsidRPr="00B3464E">
        <w:rPr>
          <w:rFonts w:asciiTheme="majorHAnsi" w:hAnsiTheme="majorHAnsi"/>
          <w:b/>
          <w:sz w:val="24"/>
          <w:szCs w:val="24"/>
        </w:rPr>
        <w:t>• Ćwiczenia artykulacyjne połączone z usprawnianiem pamięci słuchowej.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Obrazki przedstawiające różne przedmioty (bądź naturalne przedmioty)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Zadaniem dziecka  jest zapamiętanie ciągu kilku słów. Rodzic mówi trzy słowa, np.: szafa, szuflada, koszyk (utrwalanie artykulacji głoski </w:t>
      </w:r>
      <w:proofErr w:type="spellStart"/>
      <w:r w:rsidRPr="00B3464E">
        <w:rPr>
          <w:rFonts w:asciiTheme="majorHAnsi" w:hAnsiTheme="majorHAnsi"/>
          <w:sz w:val="24"/>
          <w:szCs w:val="24"/>
        </w:rPr>
        <w:t>sz</w:t>
      </w:r>
      <w:proofErr w:type="spellEnd"/>
      <w:r w:rsidRPr="00B3464E">
        <w:rPr>
          <w:rFonts w:asciiTheme="majorHAnsi" w:hAnsiTheme="majorHAnsi"/>
          <w:sz w:val="24"/>
          <w:szCs w:val="24"/>
        </w:rPr>
        <w:t>). Potem, na hasło Start, dziecko wybiera spośród kilku obrazków rozłożonych na podłodze tylko te, na których znajdują się przedmioty, których nazwy wymienił  Rodzic. Następnie układa je i nazywa po kolei. Później Rodzic . zwiększa liczbę wymienianych elementów. Gdy zabawa spodoba się dziecku , można zaproponować zmianę ról.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</w:p>
    <w:p w:rsidR="000E5DA1" w:rsidRPr="00B3464E" w:rsidRDefault="000E5DA1" w:rsidP="000E5DA1">
      <w:pPr>
        <w:rPr>
          <w:rFonts w:asciiTheme="majorHAnsi" w:hAnsiTheme="majorHAnsi"/>
          <w:b/>
          <w:sz w:val="24"/>
          <w:szCs w:val="24"/>
        </w:rPr>
      </w:pPr>
      <w:r w:rsidRPr="00B3464E">
        <w:rPr>
          <w:rFonts w:asciiTheme="majorHAnsi" w:hAnsiTheme="majorHAnsi"/>
          <w:b/>
          <w:sz w:val="24"/>
          <w:szCs w:val="24"/>
        </w:rPr>
        <w:t>• Dowolny taniec przy piosence Dzieci dbają</w:t>
      </w:r>
      <w:r>
        <w:rPr>
          <w:rFonts w:asciiTheme="majorHAnsi" w:hAnsiTheme="majorHAnsi"/>
          <w:b/>
          <w:sz w:val="24"/>
          <w:szCs w:val="24"/>
        </w:rPr>
        <w:t xml:space="preserve"> o środowisko (sł. i muz. B.</w:t>
      </w:r>
      <w:r w:rsidRPr="00B3464E">
        <w:rPr>
          <w:rFonts w:asciiTheme="majorHAnsi" w:hAnsiTheme="majorHAnsi"/>
          <w:b/>
          <w:sz w:val="24"/>
          <w:szCs w:val="24"/>
        </w:rPr>
        <w:t xml:space="preserve"> Forma).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I. W zgodzie z przyrodą 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żyją wszystkie dzieci. 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Kochają słońce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 kiedy jasno świeci. 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II. Dbają o drzewa,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 dbają o rośliny,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 w czasie wycieczek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 nie płoszą zwierzyny.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III. Często dorosłym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 dobry przykład dają –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w wyznaczonych miejscach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śmieci zostawiają.</w:t>
      </w:r>
    </w:p>
    <w:p w:rsidR="000E5DA1" w:rsidRPr="00B3464E" w:rsidRDefault="000E5DA1" w:rsidP="000E5DA1">
      <w:pPr>
        <w:rPr>
          <w:rFonts w:asciiTheme="majorHAnsi" w:hAnsiTheme="majorHAnsi"/>
          <w:color w:val="00B050"/>
          <w:sz w:val="24"/>
          <w:szCs w:val="24"/>
        </w:rPr>
      </w:pPr>
      <w:r w:rsidRPr="00B3464E">
        <w:rPr>
          <w:rFonts w:asciiTheme="majorHAnsi" w:hAnsiTheme="majorHAnsi"/>
          <w:color w:val="00B050"/>
          <w:sz w:val="24"/>
          <w:szCs w:val="24"/>
        </w:rPr>
        <w:t>https://soundcloud.com/user-956760406/dzieci-dbaj-o-rodowisko-s-i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• Zabawa Układamy drzewo.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Potrzebne będą  kartonowe elementy do ułożenia sylwety drzewa.(wycięte z brązowego kartonu)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lastRenderedPageBreak/>
        <w:t xml:space="preserve">Dziecko  układa  sylwetę drzewa z elementów przygotowanych przez Rodzica. Wskazuje poszczególne jego elementy: korzenie, pień, gałęzie, liście. Rodzic nazywa poszczególne części drzewa, dziecko powtarza.  Wymienia  nazwy drzew, które zna, lub tworzy nazwy na zasadzie syntezy kolejnych sylab wypowiedzianych przez Rodzica., np.: </w:t>
      </w:r>
      <w:proofErr w:type="spellStart"/>
      <w:r w:rsidRPr="00B3464E">
        <w:rPr>
          <w:rFonts w:asciiTheme="majorHAnsi" w:hAnsiTheme="majorHAnsi"/>
          <w:sz w:val="24"/>
          <w:szCs w:val="24"/>
        </w:rPr>
        <w:t>brzo</w:t>
      </w:r>
      <w:proofErr w:type="spellEnd"/>
      <w:r w:rsidRPr="00B3464E">
        <w:rPr>
          <w:rFonts w:asciiTheme="majorHAnsi" w:hAnsiTheme="majorHAnsi"/>
          <w:sz w:val="24"/>
          <w:szCs w:val="24"/>
        </w:rPr>
        <w:t xml:space="preserve">-za, to-po-la, ja-błoń. </w:t>
      </w:r>
    </w:p>
    <w:p w:rsidR="000E5DA1" w:rsidRPr="00B3464E" w:rsidRDefault="000E5DA1" w:rsidP="000E5DA1">
      <w:pPr>
        <w:rPr>
          <w:rFonts w:asciiTheme="majorHAnsi" w:hAnsiTheme="majorHAnsi"/>
          <w:b/>
          <w:sz w:val="24"/>
          <w:szCs w:val="24"/>
        </w:rPr>
      </w:pPr>
      <w:r w:rsidRPr="00B3464E">
        <w:rPr>
          <w:rFonts w:asciiTheme="majorHAnsi" w:hAnsiTheme="majorHAnsi"/>
          <w:b/>
          <w:sz w:val="24"/>
          <w:szCs w:val="24"/>
        </w:rPr>
        <w:t>• Słuchanie rymowanki Małgorzaty Skrobacz Smutne drzewko.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Drzewko małe w parku stało, 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gałązkami poruszało. 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W jego listkach ptak śpiewał 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i przytulał się do drzewa. 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Przyszedł jednak urwis mały, 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zerwał listki dla zabawy, 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a nożykiem w miękkiej korze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wyrył napis „Chcę nad morze”.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Drzewko bardzo się smuciło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łzy zielone wciąż roniło.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Czy tak można, zuchu mały,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niszczyć drzewka dla zabawy?</w:t>
      </w:r>
    </w:p>
    <w:p w:rsidR="000E5DA1" w:rsidRPr="00B3464E" w:rsidRDefault="000E5DA1" w:rsidP="000E5DA1">
      <w:pPr>
        <w:rPr>
          <w:rFonts w:asciiTheme="majorHAnsi" w:hAnsiTheme="majorHAnsi"/>
          <w:b/>
          <w:sz w:val="24"/>
          <w:szCs w:val="24"/>
        </w:rPr>
      </w:pPr>
      <w:r w:rsidRPr="00B3464E">
        <w:rPr>
          <w:rFonts w:asciiTheme="majorHAnsi" w:hAnsiTheme="majorHAnsi"/>
          <w:b/>
          <w:sz w:val="24"/>
          <w:szCs w:val="24"/>
        </w:rPr>
        <w:t>• Ocenianie postępowania chłopca; wyjaśnianie, dlaczego nie wolno niszczyć drzew.</w:t>
      </w:r>
    </w:p>
    <w:p w:rsidR="000E5DA1" w:rsidRPr="00B3464E" w:rsidRDefault="000E5DA1" w:rsidP="000E5DA1">
      <w:pPr>
        <w:rPr>
          <w:rFonts w:asciiTheme="majorHAnsi" w:hAnsiTheme="majorHAnsi"/>
          <w:b/>
          <w:sz w:val="24"/>
          <w:szCs w:val="24"/>
        </w:rPr>
      </w:pPr>
      <w:r w:rsidRPr="00B3464E">
        <w:rPr>
          <w:rFonts w:asciiTheme="majorHAnsi" w:hAnsiTheme="majorHAnsi"/>
          <w:b/>
          <w:sz w:val="24"/>
          <w:szCs w:val="24"/>
        </w:rPr>
        <w:t>• Zabawa twórcza Jestem wesołym (smutnym) drzewem.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Obrazki zdrowego drzewa i drzewa zniszczonego, buźki – wesoła i smutna.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 xml:space="preserve">Dziecko oglądają obrazki przedstawiające drzewa – zdrowe </w:t>
      </w:r>
      <w:r>
        <w:rPr>
          <w:rFonts w:asciiTheme="majorHAnsi" w:hAnsiTheme="majorHAnsi"/>
          <w:sz w:val="24"/>
          <w:szCs w:val="24"/>
        </w:rPr>
        <w:t xml:space="preserve">i takie z połamanymi gałązkami, </w:t>
      </w:r>
      <w:r w:rsidRPr="00B3464E">
        <w:rPr>
          <w:rFonts w:asciiTheme="majorHAnsi" w:hAnsiTheme="majorHAnsi"/>
          <w:sz w:val="24"/>
          <w:szCs w:val="24"/>
        </w:rPr>
        <w:t>bez liści, z porysowaną korą. Rodzic prosi dziecko, aby spróbowało wyobrazić sobie, że to ono jest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464E">
        <w:rPr>
          <w:rFonts w:asciiTheme="majorHAnsi" w:hAnsiTheme="majorHAnsi"/>
          <w:sz w:val="24"/>
          <w:szCs w:val="24"/>
        </w:rPr>
        <w:t>takim drzewem,  i powiedziało, co czuje, wcielając się w rolę takich drzew. Dziecko umieszcza pod obrazkami drzew obrazki przedstawiające smutną buzię i wesołą buzię, zgodnie ze swoim wyborem. Próbuje kończyć rozpoczęte przez R. zdania: Jestem wesołym drzewkiem, bo... Jestem smutnym drzewkiem, bo...</w:t>
      </w:r>
    </w:p>
    <w:p w:rsidR="000E5DA1" w:rsidRPr="00B3464E" w:rsidRDefault="000E5DA1" w:rsidP="000E5DA1">
      <w:pPr>
        <w:rPr>
          <w:rFonts w:asciiTheme="majorHAnsi" w:hAnsiTheme="majorHAnsi"/>
          <w:b/>
          <w:sz w:val="24"/>
          <w:szCs w:val="24"/>
        </w:rPr>
      </w:pPr>
      <w:r w:rsidRPr="00B3464E">
        <w:rPr>
          <w:rFonts w:asciiTheme="majorHAnsi" w:hAnsiTheme="majorHAnsi"/>
          <w:b/>
          <w:sz w:val="24"/>
          <w:szCs w:val="24"/>
        </w:rPr>
        <w:t>• Zabawa Tak czy nie?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Bębenek może być plastikowa miseczka!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lastRenderedPageBreak/>
        <w:t>Dziecko spaceruje w rytmie wystukiwanym na bębenku. Podczas przerwy w grze R. wypowiada zdania. Jeśli dziecko uzna, że informacje, które one zawierają, są dobre, klaszcze rytmicznie i trzy razy wypowiada słowo tak. Jeśli uznają, że informacje są złe, tupią,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464E">
        <w:rPr>
          <w:rFonts w:asciiTheme="majorHAnsi" w:hAnsiTheme="majorHAnsi"/>
          <w:sz w:val="24"/>
          <w:szCs w:val="24"/>
        </w:rPr>
        <w:t>na przemian jedną i drugą nogą, i wypowiadają trzy razy słow</w:t>
      </w:r>
      <w:r>
        <w:rPr>
          <w:rFonts w:asciiTheme="majorHAnsi" w:hAnsiTheme="majorHAnsi"/>
          <w:sz w:val="24"/>
          <w:szCs w:val="24"/>
        </w:rPr>
        <w:t xml:space="preserve">o nie. Np.: Spaceruję po parku. </w:t>
      </w:r>
      <w:r w:rsidRPr="00B3464E">
        <w:rPr>
          <w:rFonts w:asciiTheme="majorHAnsi" w:hAnsiTheme="majorHAnsi"/>
          <w:sz w:val="24"/>
          <w:szCs w:val="24"/>
        </w:rPr>
        <w:t>Łamię gałązki. Słucham śpiewu ptaków. Zrywam listki z drzew.</w:t>
      </w:r>
    </w:p>
    <w:p w:rsidR="000E5DA1" w:rsidRPr="00B3464E" w:rsidRDefault="000E5DA1" w:rsidP="000E5DA1">
      <w:pPr>
        <w:rPr>
          <w:rFonts w:asciiTheme="majorHAnsi" w:hAnsiTheme="majorHAnsi"/>
          <w:b/>
          <w:sz w:val="24"/>
          <w:szCs w:val="24"/>
        </w:rPr>
      </w:pPr>
      <w:r w:rsidRPr="00B3464E">
        <w:rPr>
          <w:rFonts w:asciiTheme="majorHAnsi" w:hAnsiTheme="majorHAnsi"/>
          <w:b/>
          <w:sz w:val="24"/>
          <w:szCs w:val="24"/>
        </w:rPr>
        <w:t>• Ćwiczenie graficzne Niedokończone drzewko.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Rysunki z pniem drzewa, zielone, papierowe listki, klej, kredki.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Dziecko koloruje brązową kredką pień narysowany przez Rodzica.; dorysowuje</w:t>
      </w:r>
      <w:r>
        <w:rPr>
          <w:rFonts w:asciiTheme="majorHAnsi" w:hAnsiTheme="majorHAnsi"/>
          <w:sz w:val="24"/>
          <w:szCs w:val="24"/>
        </w:rPr>
        <w:t xml:space="preserve"> długie gałęzie </w:t>
      </w:r>
      <w:r w:rsidRPr="00B3464E">
        <w:rPr>
          <w:rFonts w:asciiTheme="majorHAnsi" w:hAnsiTheme="majorHAnsi"/>
          <w:sz w:val="24"/>
          <w:szCs w:val="24"/>
        </w:rPr>
        <w:t>i krótkie gałązki. Dokleja zielone listki (wycięte z kolorowego papieru przez R.) na gałązkach, według własnych pomysłów.</w:t>
      </w:r>
    </w:p>
    <w:p w:rsidR="000E5DA1" w:rsidRPr="00B3464E" w:rsidRDefault="000E5DA1" w:rsidP="000E5DA1">
      <w:pPr>
        <w:rPr>
          <w:rFonts w:asciiTheme="majorHAnsi" w:hAnsiTheme="majorHAnsi"/>
          <w:b/>
          <w:sz w:val="24"/>
          <w:szCs w:val="24"/>
        </w:rPr>
      </w:pPr>
      <w:r w:rsidRPr="00B3464E">
        <w:rPr>
          <w:rFonts w:asciiTheme="majorHAnsi" w:hAnsiTheme="majorHAnsi"/>
          <w:b/>
          <w:sz w:val="24"/>
          <w:szCs w:val="24"/>
        </w:rPr>
        <w:t>• Ćwiczenia liczbowe – Policz elementy. Ułóż tyle samo.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Patyczki.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  <w:r w:rsidRPr="00B3464E">
        <w:rPr>
          <w:rFonts w:asciiTheme="majorHAnsi" w:hAnsiTheme="majorHAnsi"/>
          <w:sz w:val="24"/>
          <w:szCs w:val="24"/>
        </w:rPr>
        <w:t>Układamy przed sobą z patyczków proste sylwety drzew. Dziecko liczy, z ilu patyczków ułożone zostały poszczególne sylwety, i układa przed sobą takie same, z takiej samej liczby patyczków.</w:t>
      </w:r>
    </w:p>
    <w:p w:rsidR="000E5DA1" w:rsidRPr="00B3464E" w:rsidRDefault="000E5DA1" w:rsidP="000E5DA1">
      <w:pPr>
        <w:rPr>
          <w:rFonts w:asciiTheme="majorHAnsi" w:hAnsiTheme="majorHAnsi"/>
          <w:sz w:val="24"/>
          <w:szCs w:val="24"/>
        </w:rPr>
      </w:pPr>
    </w:p>
    <w:p w:rsidR="00630465" w:rsidRDefault="000E5DA1">
      <w:r>
        <w:rPr>
          <w:noProof/>
          <w:lang w:eastAsia="pl-PL"/>
        </w:rPr>
        <w:lastRenderedPageBreak/>
        <w:drawing>
          <wp:inline distT="0" distB="0" distL="0" distR="0" wp14:anchorId="5428C5C4" wp14:editId="4C20A17E">
            <wp:extent cx="5448300" cy="5124450"/>
            <wp:effectExtent l="0" t="0" r="0" b="0"/>
            <wp:docPr id="2" name="Obraz 2" descr="DobryStan.pl Zdrowie Jest Przyjemnością. - Lipa. Drzewo, które daje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yStan.pl Zdrowie Jest Przyjemnością. - Lipa. Drzewo, które daje zdr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53111D9" wp14:editId="26869FE7">
            <wp:extent cx="5760720" cy="4719359"/>
            <wp:effectExtent l="0" t="0" r="0" b="5080"/>
            <wp:docPr id="1" name="Obraz 1" descr="Zniszczone drzewo zdjęcie stock. Obraz złożonej z natura - 12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iszczone drzewo zdjęcie stock. Obraz złożonej z natura - 122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7B"/>
    <w:rsid w:val="000E5DA1"/>
    <w:rsid w:val="00630465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2021-04-11T17:06:00Z</dcterms:created>
  <dcterms:modified xsi:type="dcterms:W3CDTF">2021-04-11T17:11:00Z</dcterms:modified>
</cp:coreProperties>
</file>